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FA42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>I believe all students can learn. ALL students. No exceptions or asterisks. All Students.</w:t>
      </w:r>
    </w:p>
    <w:p w14:paraId="4FC9A88B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0653ABED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 xml:space="preserve">I believe in fairness. I believe fair is different from equal. Equal is a cookie cutter approach while fairness is providing each learner with specific tools to enrich their educational experience.  Being fair recognizes each </w:t>
      </w:r>
      <w:r w:rsidR="00121467" w:rsidRPr="00121467">
        <w:rPr>
          <w:rFonts w:ascii="KG What the Teacher Wants" w:hAnsi="KG What the Teacher Wants"/>
          <w:sz w:val="32"/>
          <w:szCs w:val="32"/>
        </w:rPr>
        <w:t>student’s</w:t>
      </w:r>
      <w:r w:rsidRPr="00121467">
        <w:rPr>
          <w:rFonts w:ascii="KG What the Teacher Wants" w:hAnsi="KG What the Teacher Wants"/>
          <w:sz w:val="32"/>
          <w:szCs w:val="32"/>
        </w:rPr>
        <w:t xml:space="preserve"> unique experiences, abilities and interests.</w:t>
      </w:r>
    </w:p>
    <w:p w14:paraId="52F744E4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731AB598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 xml:space="preserve">I believe our classroom or “Team Classroom” if you will, has many players and 3 main positions: Teacher, Student, 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and </w:t>
      </w:r>
      <w:r w:rsidRPr="00121467">
        <w:rPr>
          <w:rFonts w:ascii="KG What the Teacher Wants" w:hAnsi="KG What the Teacher Wants"/>
          <w:sz w:val="32"/>
          <w:szCs w:val="32"/>
        </w:rPr>
        <w:t>Parents. Every “player” has a role, has responsibilities, has valuable opinions, and has the right to a meaningful school year.</w:t>
      </w:r>
    </w:p>
    <w:p w14:paraId="62B56F18" w14:textId="77777777" w:rsidR="00814B94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6573D4B1" w14:textId="77777777" w:rsidR="00CC61F6" w:rsidRPr="00121467" w:rsidRDefault="00814B94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>I believe in open, honest, and respectful communication</w:t>
      </w:r>
      <w:r w:rsidR="00CC61F6" w:rsidRPr="00121467">
        <w:rPr>
          <w:rFonts w:ascii="KG What the Teacher Wants" w:hAnsi="KG What the Teacher Wants"/>
          <w:sz w:val="32"/>
          <w:szCs w:val="32"/>
        </w:rPr>
        <w:t xml:space="preserve"> with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 all individuals</w:t>
      </w:r>
      <w:r w:rsidR="00CC61F6" w:rsidRPr="00121467">
        <w:rPr>
          <w:rFonts w:ascii="KG What the Teacher Wants" w:hAnsi="KG What the Teacher Wants"/>
          <w:sz w:val="32"/>
          <w:szCs w:val="32"/>
        </w:rPr>
        <w:t xml:space="preserve">. I think it’s productive for </w:t>
      </w:r>
      <w:r w:rsidR="00BD5EAE" w:rsidRPr="00121467">
        <w:rPr>
          <w:rFonts w:ascii="KG What the Teacher Wants" w:hAnsi="KG What the Teacher Wants"/>
          <w:sz w:val="32"/>
          <w:szCs w:val="32"/>
        </w:rPr>
        <w:t>applauding</w:t>
      </w:r>
      <w:r w:rsidR="00CC61F6" w:rsidRPr="00121467">
        <w:rPr>
          <w:rFonts w:ascii="KG What the Teacher Wants" w:hAnsi="KG What the Teacher Wants"/>
          <w:sz w:val="32"/>
          <w:szCs w:val="32"/>
        </w:rPr>
        <w:t xml:space="preserve"> </w:t>
      </w:r>
      <w:r w:rsidR="00BD5EAE">
        <w:rPr>
          <w:rFonts w:ascii="KG What the Teacher Wants" w:hAnsi="KG What the Teacher Wants"/>
          <w:sz w:val="32"/>
          <w:szCs w:val="32"/>
        </w:rPr>
        <w:t>growth</w:t>
      </w:r>
      <w:r w:rsidR="00CC61F6" w:rsidRPr="00121467">
        <w:rPr>
          <w:rFonts w:ascii="KG What the Teacher Wants" w:hAnsi="KG What the Teacher Wants"/>
          <w:sz w:val="32"/>
          <w:szCs w:val="32"/>
        </w:rPr>
        <w:t xml:space="preserve"> and 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for </w:t>
      </w:r>
      <w:r w:rsidR="00CC61F6" w:rsidRPr="00121467">
        <w:rPr>
          <w:rFonts w:ascii="KG What the Teacher Wants" w:hAnsi="KG What the Teacher Wants"/>
          <w:sz w:val="32"/>
          <w:szCs w:val="32"/>
        </w:rPr>
        <w:t xml:space="preserve">problem solving.  I think modeling this type of dialogue is especially important for my students </w:t>
      </w:r>
      <w:r w:rsidR="000F693A" w:rsidRPr="00121467">
        <w:rPr>
          <w:rFonts w:ascii="KG What the Teacher Wants" w:hAnsi="KG What the Teacher Wants"/>
          <w:sz w:val="32"/>
          <w:szCs w:val="32"/>
        </w:rPr>
        <w:t>because it not only demonstrates mutual respect, but it is a skill they need for the remainder of their lives.</w:t>
      </w:r>
    </w:p>
    <w:p w14:paraId="27B37680" w14:textId="77777777" w:rsidR="000F693A" w:rsidRPr="00121467" w:rsidRDefault="000F693A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2AD5CB11" w14:textId="77777777" w:rsidR="00CC61F6" w:rsidRPr="00121467" w:rsidRDefault="00CC61F6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 xml:space="preserve">I believe learning experiences should be meaningful, authentic, and engaging for students. </w:t>
      </w:r>
      <w:r w:rsidR="000F693A" w:rsidRPr="00121467">
        <w:rPr>
          <w:rFonts w:ascii="KG What the Teacher Wants" w:hAnsi="KG What the Teacher Wants"/>
          <w:sz w:val="32"/>
          <w:szCs w:val="32"/>
        </w:rPr>
        <w:t>I believe students should be exposed to cooperative, differentiated, inquiry based, and “Hands-on, Minds-on” learning.</w:t>
      </w:r>
    </w:p>
    <w:p w14:paraId="66DC185A" w14:textId="77777777" w:rsidR="00CC61F6" w:rsidRPr="00121467" w:rsidRDefault="00CC61F6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249F11FC" w14:textId="77777777" w:rsidR="000F693A" w:rsidRDefault="000F693A" w:rsidP="00121467">
      <w:pPr>
        <w:jc w:val="center"/>
        <w:rPr>
          <w:rFonts w:ascii="KG What the Teacher Wants" w:hAnsi="KG What the Teacher Wants"/>
          <w:sz w:val="32"/>
          <w:szCs w:val="32"/>
        </w:rPr>
      </w:pPr>
      <w:r w:rsidRPr="00121467">
        <w:rPr>
          <w:rFonts w:ascii="KG What the Teacher Wants" w:hAnsi="KG What the Teacher Wants"/>
          <w:sz w:val="32"/>
          <w:szCs w:val="32"/>
        </w:rPr>
        <w:t xml:space="preserve">Finally, I believe I have the greatest job on the planet. I wake up excited to learn new things from my 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students. </w:t>
      </w:r>
      <w:r w:rsidRPr="00121467">
        <w:rPr>
          <w:rFonts w:ascii="KG What the Teacher Wants" w:hAnsi="KG What the Teacher Wants"/>
          <w:sz w:val="32"/>
          <w:szCs w:val="32"/>
        </w:rPr>
        <w:t xml:space="preserve">I get to watch them conquer challenges and celebrate victories 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every day, and I </w:t>
      </w:r>
      <w:r w:rsidR="00121467" w:rsidRPr="00121467">
        <w:rPr>
          <w:rFonts w:ascii="KG What the Teacher Wants" w:hAnsi="KG What the Teacher Wants"/>
          <w:strike/>
          <w:sz w:val="32"/>
          <w:szCs w:val="32"/>
        </w:rPr>
        <w:t>believe</w:t>
      </w:r>
      <w:r w:rsidR="00121467" w:rsidRPr="00121467">
        <w:rPr>
          <w:rFonts w:ascii="KG What the Teacher Wants" w:hAnsi="KG What the Teacher Wants"/>
          <w:sz w:val="32"/>
          <w:szCs w:val="32"/>
        </w:rPr>
        <w:t xml:space="preserve"> KNOW I am fortunate to do what I love.</w:t>
      </w:r>
    </w:p>
    <w:p w14:paraId="4B8075A9" w14:textId="77777777" w:rsidR="00FE0BF6" w:rsidRDefault="00FE0BF6" w:rsidP="00121467">
      <w:pPr>
        <w:jc w:val="center"/>
        <w:rPr>
          <w:rFonts w:ascii="KG What the Teacher Wants" w:hAnsi="KG What the Teacher Wants"/>
          <w:sz w:val="32"/>
          <w:szCs w:val="32"/>
        </w:rPr>
      </w:pPr>
    </w:p>
    <w:p w14:paraId="1A2EBF78" w14:textId="28FFF8A0" w:rsidR="00FE0BF6" w:rsidRPr="00121467" w:rsidRDefault="00FE0BF6" w:rsidP="00121467">
      <w:pPr>
        <w:jc w:val="center"/>
        <w:rPr>
          <w:rFonts w:ascii="KG What the Teacher Wants" w:hAnsi="KG What the Teacher Wants"/>
          <w:sz w:val="32"/>
          <w:szCs w:val="32"/>
        </w:rPr>
      </w:pPr>
      <w:bookmarkStart w:id="0" w:name="_GoBack"/>
      <w:bookmarkEnd w:id="0"/>
    </w:p>
    <w:sectPr w:rsidR="00FE0BF6" w:rsidRPr="00121467" w:rsidSect="0040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0BA"/>
    <w:multiLevelType w:val="hybridMultilevel"/>
    <w:tmpl w:val="B4D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4"/>
    <w:rsid w:val="000F693A"/>
    <w:rsid w:val="00121467"/>
    <w:rsid w:val="00403A12"/>
    <w:rsid w:val="00715CF1"/>
    <w:rsid w:val="00814B94"/>
    <w:rsid w:val="00826411"/>
    <w:rsid w:val="00981B2D"/>
    <w:rsid w:val="00BD5EAE"/>
    <w:rsid w:val="00CC61F6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Davies</dc:creator>
  <cp:keywords/>
  <dc:description/>
  <cp:lastModifiedBy>Kelsey Davies</cp:lastModifiedBy>
  <cp:revision>3</cp:revision>
  <dcterms:created xsi:type="dcterms:W3CDTF">2016-08-12T15:42:00Z</dcterms:created>
  <dcterms:modified xsi:type="dcterms:W3CDTF">2017-05-19T02:21:00Z</dcterms:modified>
</cp:coreProperties>
</file>